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8B77F8" w:rsidRDefault="007930DE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8B77F8">
        <w:rPr>
          <w:rFonts w:asciiTheme="minorHAnsi" w:hAnsiTheme="minorHAnsi"/>
          <w:b/>
          <w:bCs/>
          <w:sz w:val="18"/>
          <w:szCs w:val="18"/>
        </w:rPr>
        <w:t xml:space="preserve">ALLEGATO </w:t>
      </w:r>
      <w:r w:rsidR="00864CA4" w:rsidRPr="008B77F8">
        <w:rPr>
          <w:rFonts w:asciiTheme="minorHAnsi" w:hAnsiTheme="minorHAnsi"/>
          <w:b/>
          <w:bCs/>
          <w:sz w:val="18"/>
          <w:szCs w:val="18"/>
        </w:rPr>
        <w:t>B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8B77F8">
        <w:rPr>
          <w:rFonts w:asciiTheme="minorHAnsi" w:hAnsiTheme="minorHAnsi" w:cstheme="minorHAnsi"/>
          <w:b/>
          <w:bCs/>
          <w:sz w:val="18"/>
          <w:szCs w:val="18"/>
        </w:rPr>
        <w:t xml:space="preserve">Al Dirigente Scolastico </w:t>
      </w:r>
      <w:r w:rsidR="00B9314C" w:rsidRPr="008B77F8">
        <w:rPr>
          <w:rFonts w:asciiTheme="minorHAnsi" w:hAnsiTheme="minorHAnsi" w:cstheme="minorHAnsi"/>
          <w:b/>
          <w:bCs/>
          <w:sz w:val="18"/>
          <w:szCs w:val="18"/>
        </w:rPr>
        <w:t>dell’I.C.S. “SPERONE-PERTINI”</w:t>
      </w:r>
    </w:p>
    <w:p w:rsidR="00B9314C" w:rsidRPr="008B77F8" w:rsidRDefault="00B9314C" w:rsidP="008B77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sz w:val="18"/>
          <w:szCs w:val="18"/>
        </w:rPr>
      </w:pPr>
      <w:r w:rsidRPr="008B77F8">
        <w:rPr>
          <w:rFonts w:asciiTheme="minorHAnsi" w:hAnsiTheme="minorHAnsi" w:cstheme="minorHAnsi"/>
          <w:b/>
          <w:bCs/>
          <w:sz w:val="18"/>
          <w:szCs w:val="18"/>
        </w:rPr>
        <w:t>PALERMO</w:t>
      </w:r>
      <w:r w:rsidRPr="008B77F8">
        <w:rPr>
          <w:rFonts w:asciiTheme="minorHAnsi" w:hAnsiTheme="minorHAnsi"/>
          <w:b/>
          <w:bCs/>
          <w:sz w:val="18"/>
          <w:szCs w:val="18"/>
        </w:rPr>
        <w:t>-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77F8">
        <w:rPr>
          <w:rFonts w:asciiTheme="minorHAnsi" w:hAnsiTheme="minorHAnsi" w:cstheme="minorHAnsi"/>
          <w:sz w:val="20"/>
          <w:szCs w:val="20"/>
        </w:rPr>
        <w:t>II sottoscritto ……………………………………………………………………………………………………..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77F8">
        <w:rPr>
          <w:rFonts w:asciiTheme="minorHAnsi" w:hAnsiTheme="minorHAnsi" w:cstheme="minorHAnsi"/>
          <w:sz w:val="20"/>
          <w:szCs w:val="20"/>
        </w:rPr>
        <w:t xml:space="preserve">nella Qualità di Titolare/Rappresentante Legale della </w:t>
      </w:r>
      <w:r w:rsidR="00D77C8A" w:rsidRPr="008B77F8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8B77F8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77F8">
        <w:rPr>
          <w:rFonts w:asciiTheme="minorHAnsi" w:hAnsiTheme="minorHAnsi" w:cstheme="minorHAnsi"/>
          <w:sz w:val="20"/>
          <w:szCs w:val="20"/>
        </w:rPr>
        <w:t>con sede in…………………………………………… alla via …………………………….……………………….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77CBB" w:rsidRPr="008B77F8" w:rsidRDefault="00103CF5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77F8">
        <w:rPr>
          <w:rFonts w:asciiTheme="minorHAnsi" w:hAnsiTheme="minorHAnsi" w:cstheme="minorHAnsi"/>
          <w:sz w:val="20"/>
          <w:szCs w:val="20"/>
        </w:rPr>
        <w:t>P</w:t>
      </w:r>
      <w:r w:rsidR="00977CBB" w:rsidRPr="008B77F8">
        <w:rPr>
          <w:rFonts w:asciiTheme="minorHAnsi" w:hAnsiTheme="minorHAnsi" w:cstheme="minorHAnsi"/>
          <w:sz w:val="20"/>
          <w:szCs w:val="20"/>
        </w:rPr>
        <w:t xml:space="preserve">.IVA…………………………………………………………. C.F. : …………….………………………………. </w:t>
      </w:r>
    </w:p>
    <w:p w:rsidR="00F075F7" w:rsidRPr="008B77F8" w:rsidRDefault="00F075F7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5F7" w:rsidRPr="008B77F8" w:rsidRDefault="00F075F7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77F8">
        <w:rPr>
          <w:rFonts w:asciiTheme="minorHAnsi" w:hAnsiTheme="minorHAnsi" w:cstheme="minorHAnsi"/>
          <w:sz w:val="20"/>
          <w:szCs w:val="20"/>
        </w:rPr>
        <w:t>email………………………………………………..PEC…………………………………………………………</w:t>
      </w:r>
    </w:p>
    <w:p w:rsidR="008B77F8" w:rsidRDefault="008B77F8" w:rsidP="008B77F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D77C8A" w:rsidRPr="008B77F8" w:rsidRDefault="00D77C8A" w:rsidP="008B77F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  <w:r w:rsidRPr="008B77F8">
        <w:rPr>
          <w:rFonts w:asciiTheme="minorHAnsi" w:hAnsiTheme="minorHAnsi"/>
          <w:b/>
        </w:rPr>
        <w:t>DICHIARA AI SENSI DEGLI ART. 46 E 47 DEL DPR 28.12.2000 N. 445, CONSAPEVOLE DELLA RESPONSABILITA' PENALE CUI PUO’ ANDARE INCONTRO IN CASO DI AFFERMAZIONI MENDACI AI SENSI DELL'ART. 76 DEL MEDESIMO DPR 445/2000</w:t>
      </w:r>
      <w:r w:rsidRPr="008B77F8">
        <w:rPr>
          <w:rFonts w:asciiTheme="minorHAnsi" w:hAnsiTheme="minorHAnsi"/>
          <w:b/>
          <w:sz w:val="18"/>
          <w:szCs w:val="18"/>
        </w:rPr>
        <w:t>:</w:t>
      </w:r>
    </w:p>
    <w:p w:rsidR="00D77C8A" w:rsidRPr="008B77F8" w:rsidRDefault="00D77C8A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:rsidR="00D77C8A" w:rsidRPr="008B77F8" w:rsidRDefault="00D77C8A" w:rsidP="008B77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>Di essere legale rappresentante della Ditta …………………………………….…., e conseguentemente di avere l’idoneità alla sottoscrizione degli atti delle presente gara;</w:t>
      </w:r>
    </w:p>
    <w:p w:rsidR="00D77C8A" w:rsidRPr="008B77F8" w:rsidRDefault="00B57428" w:rsidP="008B77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 </w:t>
      </w:r>
      <w:r w:rsidR="00D77C8A" w:rsidRPr="008B77F8">
        <w:rPr>
          <w:rFonts w:asciiTheme="minorHAnsi" w:hAnsiTheme="minorHAnsi"/>
          <w:sz w:val="18"/>
          <w:szCs w:val="18"/>
        </w:rPr>
        <w:t>Di non trovarsi, in nessuno dei casi di cui all’art. 78 comma 1, in riferimento ai “Requisiti di ordine generale” del d.P.R. n. 207/2010 e ss.mm.ii., ovvero dichiara:</w:t>
      </w:r>
    </w:p>
    <w:p w:rsidR="00D77C8A" w:rsidRPr="008B77F8" w:rsidRDefault="00057767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</w:t>
      </w:r>
      <w:r w:rsidR="00D77C8A" w:rsidRPr="008B77F8">
        <w:rPr>
          <w:rFonts w:asciiTheme="minorHAnsi" w:hAnsiTheme="minorHAnsi"/>
          <w:sz w:val="18"/>
          <w:szCs w:val="18"/>
        </w:rPr>
        <w:t xml:space="preserve">di non essere in stato di fallimento, liquidazione coatta, concordato preventivo, </w:t>
      </w:r>
    </w:p>
    <w:p w:rsidR="00D77C8A" w:rsidRPr="008B77F8" w:rsidRDefault="00D77C8A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D77C8A" w:rsidRPr="008B77F8" w:rsidRDefault="00D77C8A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 </w:t>
      </w:r>
    </w:p>
    <w:p w:rsidR="00D77C8A" w:rsidRPr="008B77F8" w:rsidRDefault="00D77C8A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>di non aver violato il divieto di intestazione fiduciaria posto dall’articolo 17 della legge 19 marzo 1990, n. 55,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commesso gravi infrazioni debitamente accertate alle norme in materia di sicurezza e ogni altro obbligo derivante dai rapporti di lavoro, risultanti dai dati in possesso dell’Osservatorio,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commesso violazioni, definitivamente accertate, rispetto agli obblighi relativi al pagamento delle imposte e tasse, secondo la legislazione italiana,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commesso violazioni gravi, definitivamente accertate, alle norme in materia di contributi previdenziali e assistenziali, secondo la legislazione italiana,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presentarsi in caso di certificazione di cui all’articolo 17 della legge 12 marzo 1999, n. 68,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trovarsi in caso di sanzione interdittiva di cui all’articolo 9 comma 2 lett. c del D.Lgs 8 giugno 2001, n. 231 o altra sanzione che comporta il divieto di contrarre con altra Pubblica Amministrazione, compresi i provvedimenti interdittivi di cui all’articolo 36 – bis, comma 1, del decreto legge 4 luglio 2006, n. 223, convertito con modificazioni, dalla legge 4 agosto 2006, n. 248,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 di non trovarsi nel caso di sospensione o decadenza dell’attestazione SOA per aver prodotto falsa documentazione o dichiarazioni mendaci, risultanti dal casellario informatico,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essere, rispetto ad un altro partecipante alla medesima procedura di affidamento, in una situazione di controllo di cui all’articolo 2359 del codice civile. 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lastRenderedPageBreak/>
        <w:t xml:space="preserve"> </w:t>
      </w: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>L’assenza di sanzioni o misure cautelari di cui al D.Lgs. 231/01 o altra sanzione che comporti il divieto di contrarre con le Pubbliche Amministrazioni;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L’assenza di condanne penali o provvedimenti che riguardino l’attuazione di misure di prevenzione espressamente riferita ai soggetti dell’impresa di cui al D.Lgs. 159/2011;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</w:t>
      </w: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Di essere in possesso dei requisiti di idoneità morale, capacità tecnico-professionale ed economico finanziaria prescritta per le prestazioni di importo pari a quello oggetto della fornitura;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</w:t>
      </w: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>L’assenza di procedure (anche in corso) di emersione del lavoro sommerso, ai sensi del D.L. 25/09/2002 n. 210 (coordinato e modificato dalla Legge di conversione n. 266/2002), art. 1,comma 14;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Il rispetto dei contratti collettivi nazionali di lavoro, degli obblighi sindacali integrativi, delle norme sulla sicurezza dei lavoratori nei luoghi di lavoro, degli adempimenti di legge nei confronti di lavoratori dipendenti e/o dei soci nel rispetto delle norme vigenti;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di essere in regola con le norme che disciplinano il diritto al lavoro dei disabili ai sensi della legge 68/99.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</w:t>
      </w: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Di essere in regola con i versamenti contributivi obbligatori INPS e INAIL, e disponibile a dichiarare la matricola, il numero dei dipendenti, la tipologia del contratto applicato INAIL e INPS;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In ottemperanza alle disposizione della legge 13 agosto 2010 n. 136 in materia di tracciabilità dei flussi finanziari dichiara, in caso di aggiudicazione della gara:</w:t>
      </w:r>
    </w:p>
    <w:p w:rsidR="008B77F8" w:rsidRPr="008B77F8" w:rsidRDefault="008B77F8" w:rsidP="008B77F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di accettare le condizioni contrattuali e le eventuali penalità previste dal Decreto Legislativo n.</w:t>
      </w:r>
    </w:p>
    <w:p w:rsidR="008B77F8" w:rsidRPr="008B77F8" w:rsidRDefault="008B77F8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             163/2006 e dal relativo regolamento;</w:t>
      </w:r>
    </w:p>
    <w:p w:rsidR="008B77F8" w:rsidRPr="008B77F8" w:rsidRDefault="008B77F8" w:rsidP="008B77F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di assumere tutti gli obblighi di tracciabilità dei flussi finanziari di cui all'articolo 3 della legge 13</w:t>
      </w:r>
    </w:p>
    <w:p w:rsidR="008B77F8" w:rsidRPr="008B77F8" w:rsidRDefault="008B77F8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             agosto 2010, n. 136 e ss.mm.ii. e di comunicare gli estremi identificativi del conto corrente</w:t>
      </w:r>
    </w:p>
    <w:p w:rsidR="008B77F8" w:rsidRPr="008B77F8" w:rsidRDefault="008B77F8" w:rsidP="008B77F8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bancario/postale dedicato alle commesse pubbliche nel quale transiteranno tutti i movimenti finanziari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3. Di osservare tutte le norme dettate in materia di sicurezza dei lavoratori, in particolare di rispettare tutti gli obblighi in materia di sicurezza e condizioni nei luoghi di lavoro ex D.Lgs 81/2008,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4. di assumere a proprio carico tutti gli oneri retributivi, assicurativi e previdenziali di legge e di applicare nel trattamento economico dei propri lavoratori la retribuzione richiesta dalla legge e dai CCNL applicabili,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>5. di aver preso visione, di sottoscrivere per accettazione e di obbligarsi all’osservanza di tutte le disposizioni, nessuna esclusa, previste dalla lettera di invito e di acc</w:t>
      </w:r>
      <w:r w:rsidR="008B77F8" w:rsidRPr="008B77F8">
        <w:rPr>
          <w:rFonts w:asciiTheme="minorHAnsi" w:hAnsiTheme="minorHAnsi"/>
          <w:sz w:val="18"/>
          <w:szCs w:val="18"/>
        </w:rPr>
        <w:t>e</w:t>
      </w:r>
      <w:r w:rsidRPr="008B77F8">
        <w:rPr>
          <w:rFonts w:asciiTheme="minorHAnsi" w:hAnsiTheme="minorHAnsi"/>
          <w:sz w:val="18"/>
          <w:szCs w:val="18"/>
        </w:rPr>
        <w:t xml:space="preserve">ttare in particolare le penalità previste,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6. di aver giudicato il prezzo posto a base di gara e quello presentato nell’offerta tecnica pienamente remunerativi e tali da consentire l’offerta presentata,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7. di acconsentire ai sensi e per gli effetti del D.Lgs 196/2003 e ss. mm. ii. al trattamento dei dati per la presente procedura,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8. di essere iscritto alla Camera di Commercio di ………………………………..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9. </w:t>
      </w:r>
      <w:r w:rsidR="008B77F8" w:rsidRPr="008B77F8">
        <w:rPr>
          <w:rFonts w:asciiTheme="minorHAnsi" w:hAnsiTheme="minorHAnsi"/>
          <w:sz w:val="18"/>
          <w:szCs w:val="18"/>
        </w:rPr>
        <w:t>d</w:t>
      </w:r>
      <w:r w:rsidRPr="008B77F8">
        <w:rPr>
          <w:rFonts w:asciiTheme="minorHAnsi" w:hAnsiTheme="minorHAnsi"/>
          <w:sz w:val="18"/>
          <w:szCs w:val="18"/>
        </w:rPr>
        <w:t xml:space="preserve">i autorizzare la stazione appaltante ad effettuare le comunicazioni a mezzo fax al seguente numero ……………………………. </w:t>
      </w:r>
    </w:p>
    <w:p w:rsidR="008B77F8" w:rsidRDefault="008B77F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D77C8A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>Si allega fotocopia del documento di identità in corso di validità del legale rappresentante /procuratore/titolare</w:t>
      </w:r>
    </w:p>
    <w:p w:rsidR="00A547A8" w:rsidRDefault="00A547A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A547A8" w:rsidRPr="008B77F8" w:rsidRDefault="00A547A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</w:p>
    <w:p w:rsidR="00057767" w:rsidRDefault="00057767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Luogo, data _______________________________</w:t>
      </w:r>
      <w:r w:rsidR="008B77F8"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                             </w:t>
      </w:r>
      <w:r w:rsidR="00D3192B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                                     </w:t>
      </w:r>
      <w:r w:rsidR="008B77F8"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           </w:t>
      </w: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Firma del Legale Rappresentante</w:t>
      </w:r>
    </w:p>
    <w:p w:rsidR="00D3192B" w:rsidRPr="008B77F8" w:rsidRDefault="00D3192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</w:p>
    <w:p w:rsidR="00A52A3E" w:rsidRPr="008B77F8" w:rsidRDefault="00057767" w:rsidP="008B77F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i/>
          <w:sz w:val="18"/>
          <w:szCs w:val="18"/>
          <w:u w:val="single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_____________________________</w:t>
      </w:r>
    </w:p>
    <w:sectPr w:rsidR="00A52A3E" w:rsidRPr="008B77F8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2E3"/>
    <w:multiLevelType w:val="hybridMultilevel"/>
    <w:tmpl w:val="56EAA0C8"/>
    <w:lvl w:ilvl="0" w:tplc="7ED4F5F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0007B"/>
    <w:multiLevelType w:val="hybridMultilevel"/>
    <w:tmpl w:val="56EAA0C8"/>
    <w:lvl w:ilvl="0" w:tplc="7ED4F5F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94C94"/>
    <w:multiLevelType w:val="hybridMultilevel"/>
    <w:tmpl w:val="84DA27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C422C"/>
    <w:multiLevelType w:val="hybridMultilevel"/>
    <w:tmpl w:val="2B2A5B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A5AEF"/>
    <w:multiLevelType w:val="hybridMultilevel"/>
    <w:tmpl w:val="85B036B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42238"/>
    <w:multiLevelType w:val="hybridMultilevel"/>
    <w:tmpl w:val="2786C7EA"/>
    <w:lvl w:ilvl="0" w:tplc="9E2A57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283"/>
  <w:characterSpacingControl w:val="doNotCompress"/>
  <w:savePreviewPicture/>
  <w:compat/>
  <w:rsids>
    <w:rsidRoot w:val="00977CBB"/>
    <w:rsid w:val="00057767"/>
    <w:rsid w:val="00083240"/>
    <w:rsid w:val="00103CF5"/>
    <w:rsid w:val="001B0F81"/>
    <w:rsid w:val="0021473A"/>
    <w:rsid w:val="002673A2"/>
    <w:rsid w:val="002F11F4"/>
    <w:rsid w:val="003814DB"/>
    <w:rsid w:val="003B53E7"/>
    <w:rsid w:val="003C0B40"/>
    <w:rsid w:val="00420C51"/>
    <w:rsid w:val="004951F7"/>
    <w:rsid w:val="004F7AC8"/>
    <w:rsid w:val="00567E77"/>
    <w:rsid w:val="00645FC6"/>
    <w:rsid w:val="00662751"/>
    <w:rsid w:val="00672718"/>
    <w:rsid w:val="0067436B"/>
    <w:rsid w:val="00681F02"/>
    <w:rsid w:val="00743514"/>
    <w:rsid w:val="00765538"/>
    <w:rsid w:val="00774A26"/>
    <w:rsid w:val="00781153"/>
    <w:rsid w:val="007930DE"/>
    <w:rsid w:val="00864CA4"/>
    <w:rsid w:val="00875D92"/>
    <w:rsid w:val="00880A58"/>
    <w:rsid w:val="008900A3"/>
    <w:rsid w:val="008B77F8"/>
    <w:rsid w:val="00977CBB"/>
    <w:rsid w:val="00981989"/>
    <w:rsid w:val="00A52A3E"/>
    <w:rsid w:val="00A547A8"/>
    <w:rsid w:val="00B57428"/>
    <w:rsid w:val="00B9314C"/>
    <w:rsid w:val="00BD7013"/>
    <w:rsid w:val="00C62C9E"/>
    <w:rsid w:val="00CE085B"/>
    <w:rsid w:val="00D02EFA"/>
    <w:rsid w:val="00D05637"/>
    <w:rsid w:val="00D3192B"/>
    <w:rsid w:val="00D77C8A"/>
    <w:rsid w:val="00D92645"/>
    <w:rsid w:val="00E304DA"/>
    <w:rsid w:val="00EF519B"/>
    <w:rsid w:val="00F075F7"/>
    <w:rsid w:val="00F4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2019-02-05T19:27:00Z</dcterms:created>
  <dcterms:modified xsi:type="dcterms:W3CDTF">2019-02-05T19:27:00Z</dcterms:modified>
</cp:coreProperties>
</file>